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C1" w:rsidRPr="00A64217" w:rsidRDefault="006F7FC1" w:rsidP="00A64217">
      <w:pPr>
        <w:shd w:val="clear" w:color="auto" w:fill="F6F9FB"/>
        <w:spacing w:before="100" w:beforeAutospacing="1" w:after="100" w:afterAutospacing="1" w:line="240" w:lineRule="auto"/>
        <w:jc w:val="center"/>
        <w:outlineLvl w:val="0"/>
        <w:rPr>
          <w:rFonts w:ascii="Georgia" w:eastAsia="Times New Roman" w:hAnsi="Georgia" w:cs="Arial"/>
          <w:b/>
          <w:bCs/>
          <w:i/>
          <w:color w:val="1F497D" w:themeColor="text2"/>
          <w:kern w:val="36"/>
          <w:sz w:val="48"/>
          <w:szCs w:val="48"/>
          <w:lang w:eastAsia="ru-RU"/>
        </w:rPr>
      </w:pPr>
      <w:r w:rsidRPr="00A64217">
        <w:rPr>
          <w:rFonts w:ascii="Georgia" w:eastAsia="Times New Roman" w:hAnsi="Georgia" w:cs="Arial"/>
          <w:b/>
          <w:bCs/>
          <w:i/>
          <w:color w:val="1F497D" w:themeColor="text2"/>
          <w:kern w:val="36"/>
          <w:sz w:val="48"/>
          <w:szCs w:val="48"/>
          <w:lang w:eastAsia="ru-RU"/>
        </w:rPr>
        <w:t>Информация для участников ГИА-9</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bookmarkStart w:id="0" w:name="_GoBack"/>
      <w:r w:rsidRPr="00A64217">
        <w:rPr>
          <w:rFonts w:ascii="Times New Roman" w:eastAsia="Times New Roman" w:hAnsi="Times New Roman" w:cs="Times New Roman"/>
          <w:sz w:val="27"/>
          <w:szCs w:val="27"/>
          <w:lang w:eastAsia="ru-RU"/>
        </w:rPr>
        <w:t>Государственная итоговая аттестация по образовательным программам основного общего образования (далее – ГИА) проводится:</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в форме государственного выпускного экзамена (далее – ГВЭ) с использованием текстов, тем, заданий, билетов.</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xml:space="preserve">ГИА включает в себя четыре экзамена: экзамены по русскому языку и математике (обязательные учебные предметы), а также два экзамена по выбору обучающегося, экстерна (далее – участники ГИА) по учебным предметам: физика, химия, биология, литература, география, история, обществознание, иностранные языки (английский, французский, </w:t>
      </w:r>
      <w:proofErr w:type="gramStart"/>
      <w:r w:rsidRPr="00A64217">
        <w:rPr>
          <w:rFonts w:ascii="Times New Roman" w:eastAsia="Times New Roman" w:hAnsi="Times New Roman" w:cs="Times New Roman"/>
          <w:sz w:val="27"/>
          <w:szCs w:val="27"/>
          <w:lang w:eastAsia="ru-RU"/>
        </w:rPr>
        <w:t>немецкий  и</w:t>
      </w:r>
      <w:proofErr w:type="gramEnd"/>
      <w:r w:rsidRPr="00A64217">
        <w:rPr>
          <w:rFonts w:ascii="Times New Roman" w:eastAsia="Times New Roman" w:hAnsi="Times New Roman" w:cs="Times New Roman"/>
          <w:sz w:val="27"/>
          <w:szCs w:val="27"/>
          <w:lang w:eastAsia="ru-RU"/>
        </w:rPr>
        <w:t>  испанский), информатика и информационно-коммуникационные технологии (ИКТ).</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Для участников ГИА с ограниченными возможностями здоровья, участников ГИА – детей-инвалидов и инвалидов по их желанию ГИА проводится только по обязательным учебным предметам.</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Заявления на участие в ГИА с указанием перечня выбранных учебных предметов, формы и сроков участия в ГИА подаются до 1 марта включительно:</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обучающимися – в образовательную организацию, в которой они осваивают образовательные программы основного общего образования;</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экстернами – в образовательную организацию по выбору экстернов.</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Общее количество экзаменов не должно превышать четырех.</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Участниками ГИА в форме ОГЭ являются обучающиеся образовательных организаций, в том числе иностранные граждане, лица без гражданства, беженцы и вынужденные переселенцы, освоившие образовательные программы основного общего образования, экстерны.</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Участниками ГИА в форме ГВЭ являются обучающиеся, освоившие образовательные программы основного общего образования в специальных учебно-воспитательных учреждениях закрытого типа, в учреждениях, исполняющих наказание в виде лишения свободы, а также обучающиеся с ограниченными возможностями здоровья, обучающиеся – дети-инвалиды и инвалиды, освоившие образовательные программы основного общего образования.</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Для участников ГИА с ограниченными возможностями здоровья, участников ГИА – детей-инвалидов и инвалидов по их желанию ГИА проводится в форме ОГЭ. Допускается сочетание форм проведения ГИА (ОГЭ и ГВЭ).</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xml:space="preserve">ГИА проводится в установленные Министерством просвещения Российской Федерации и </w:t>
      </w:r>
      <w:proofErr w:type="spellStart"/>
      <w:r w:rsidRPr="00A64217">
        <w:rPr>
          <w:rFonts w:ascii="Times New Roman" w:eastAsia="Times New Roman" w:hAnsi="Times New Roman" w:cs="Times New Roman"/>
          <w:sz w:val="27"/>
          <w:szCs w:val="27"/>
          <w:lang w:eastAsia="ru-RU"/>
        </w:rPr>
        <w:t>Рособрнадзором</w:t>
      </w:r>
      <w:proofErr w:type="spellEnd"/>
      <w:r w:rsidRPr="00A64217">
        <w:rPr>
          <w:rFonts w:ascii="Times New Roman" w:eastAsia="Times New Roman" w:hAnsi="Times New Roman" w:cs="Times New Roman"/>
          <w:sz w:val="27"/>
          <w:szCs w:val="27"/>
          <w:lang w:eastAsia="ru-RU"/>
        </w:rPr>
        <w:t xml:space="preserve"> сроки (далее – единое расписание ОГЭ, ГВЭ) в досрочный, основной и дополнительный периоды. В каждом из периодов проведения ГИА предусматриваются резервные сроки.</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Для участников ГИА, не имеющих возможность по уважительным причинам, подтверждённым документально, пройти ГИА в основной период в соответствии с единым расписанием проведения экзаменов, ГИА проводится в досрочный период проведения в формах ОГЭ и (или) ГВЭ, но не ранее 20 апреля текущего года.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По решению председателя государственной экзаменационной комиссии (далее –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участники ГИА, проходившие ГИА только по обязательным учебным предметам и получившие на ГИА неудовлетворительные результаты не более чем по одному из обязательных учебных предметов;</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участники ГИА, не явившиеся на экзамены по уважительным причинам (болезнь или иные обстоятельства, подтвержденные документально);</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участники ГИА, не завершившие выполнение экзаменационной работы по уважительным причинам (болезнь или иные обстоятельства, подтвержденные документально);</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По решению председателя ГЭК в дополнительный период, но не ранее 1 сентября текущего года, допускаются к сдаче ГИА: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lastRenderedPageBreak/>
        <w:t>- участники ГИА, не прошедшие ГИА или получившие на ГИА неудовлетворительные результаты более чем по двум учебным предметам;</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участники ГИА, получившие повторно неудовлетворительный результат по одному или двум учебным предметам на ГИА в резервные сроки;</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участники ГИА, проходившие ГИА только по обязательным учебным предметам,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b/>
          <w:bCs/>
          <w:sz w:val="27"/>
          <w:lang w:eastAsia="ru-RU"/>
        </w:rPr>
        <w:t>Права участника экзамена в рамках участия в ГИА: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b/>
          <w:bCs/>
          <w:i/>
          <w:iCs/>
          <w:sz w:val="27"/>
          <w:lang w:eastAsia="ru-RU"/>
        </w:rPr>
        <w:t>Внимание! Листы бумаги для черновиков и КИМ не проверяются и записи в них не учитываются при обработке.</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w:t>
      </w:r>
      <w:r w:rsidRPr="00A64217">
        <w:rPr>
          <w:rFonts w:ascii="Times New Roman" w:eastAsia="Times New Roman" w:hAnsi="Times New Roman" w:cs="Times New Roman"/>
          <w:sz w:val="27"/>
          <w:szCs w:val="27"/>
          <w:lang w:eastAsia="ru-RU"/>
        </w:rPr>
        <w:br/>
        <w:t>по соответствующим учебным предметам в дополнительный период, но не ранее</w:t>
      </w:r>
      <w:r w:rsidRPr="00A64217">
        <w:rPr>
          <w:rFonts w:ascii="Times New Roman" w:eastAsia="Times New Roman" w:hAnsi="Times New Roman" w:cs="Times New Roman"/>
          <w:sz w:val="27"/>
          <w:szCs w:val="27"/>
          <w:lang w:eastAsia="ru-RU"/>
        </w:rPr>
        <w:br/>
        <w:t>1 сентября текущего года в сроки и формах, устанавливаемых Порядком.</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lastRenderedPageBreak/>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b/>
          <w:bCs/>
          <w:sz w:val="27"/>
          <w:lang w:eastAsia="ru-RU"/>
        </w:rPr>
        <w:t>Обязанности участника экзамена в рамках участия в ГИА: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В случае проведения ГИА по русскому языку (часть 1– изложение), по иностранным языкам (письменная часть, раздел «</w:t>
      </w:r>
      <w:proofErr w:type="spellStart"/>
      <w:r w:rsidRPr="00A64217">
        <w:rPr>
          <w:rFonts w:ascii="Times New Roman" w:eastAsia="Times New Roman" w:hAnsi="Times New Roman" w:cs="Times New Roman"/>
          <w:sz w:val="27"/>
          <w:szCs w:val="27"/>
          <w:lang w:eastAsia="ru-RU"/>
        </w:rPr>
        <w:t>Аудирование</w:t>
      </w:r>
      <w:proofErr w:type="spellEnd"/>
      <w:r w:rsidRPr="00A64217">
        <w:rPr>
          <w:rFonts w:ascii="Times New Roman" w:eastAsia="Times New Roman" w:hAnsi="Times New Roman" w:cs="Times New Roman"/>
          <w:sz w:val="27"/>
          <w:szCs w:val="27"/>
          <w:lang w:eastAsia="ru-RU"/>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изложения и </w:t>
      </w:r>
      <w:proofErr w:type="spellStart"/>
      <w:r w:rsidRPr="00A64217">
        <w:rPr>
          <w:rFonts w:ascii="Times New Roman" w:eastAsia="Times New Roman" w:hAnsi="Times New Roman" w:cs="Times New Roman"/>
          <w:sz w:val="27"/>
          <w:szCs w:val="27"/>
          <w:lang w:eastAsia="ru-RU"/>
        </w:rPr>
        <w:t>аудирование</w:t>
      </w:r>
      <w:proofErr w:type="spellEnd"/>
      <w:r w:rsidRPr="00A64217">
        <w:rPr>
          <w:rFonts w:ascii="Times New Roman" w:eastAsia="Times New Roman" w:hAnsi="Times New Roman" w:cs="Times New Roman"/>
          <w:sz w:val="27"/>
          <w:szCs w:val="27"/>
          <w:lang w:eastAsia="ru-RU"/>
        </w:rPr>
        <w:t xml:space="preserve"> для опоздавших участников экзамена не проводится (за исключением случая, когда в аудитории нет других участников экзамена).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lastRenderedPageBreak/>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5. Участники экзамена занимают рабочие места в аудитории в соответствии со списками распределения. Изменение рабочего места запрещено.</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6F7FC1" w:rsidRPr="00A64217" w:rsidRDefault="006F7FC1" w:rsidP="00A64217">
      <w:pPr>
        <w:shd w:val="clear" w:color="auto" w:fill="F6F9FB"/>
        <w:spacing w:before="100" w:beforeAutospacing="1" w:after="100" w:afterAutospacing="1" w:line="240" w:lineRule="auto"/>
        <w:ind w:firstLine="567"/>
        <w:jc w:val="both"/>
        <w:rPr>
          <w:rFonts w:ascii="Times New Roman" w:eastAsia="Times New Roman" w:hAnsi="Times New Roman" w:cs="Times New Roman"/>
          <w:sz w:val="27"/>
          <w:szCs w:val="27"/>
          <w:lang w:eastAsia="ru-RU"/>
        </w:rPr>
      </w:pPr>
      <w:r w:rsidRPr="00A64217">
        <w:rPr>
          <w:rFonts w:ascii="Times New Roman" w:eastAsia="Times New Roman" w:hAnsi="Times New Roman" w:cs="Times New Roman"/>
          <w:sz w:val="27"/>
          <w:szCs w:val="27"/>
          <w:lang w:eastAsia="ru-RU"/>
        </w:rPr>
        <w:t xml:space="preserve">8. Экзаменационная работа выполняется </w:t>
      </w:r>
      <w:proofErr w:type="spellStart"/>
      <w:r w:rsidRPr="00A64217">
        <w:rPr>
          <w:rFonts w:ascii="Times New Roman" w:eastAsia="Times New Roman" w:hAnsi="Times New Roman" w:cs="Times New Roman"/>
          <w:sz w:val="27"/>
          <w:szCs w:val="27"/>
          <w:lang w:eastAsia="ru-RU"/>
        </w:rPr>
        <w:t>гелевой</w:t>
      </w:r>
      <w:proofErr w:type="spellEnd"/>
      <w:r w:rsidRPr="00A64217">
        <w:rPr>
          <w:rFonts w:ascii="Times New Roman" w:eastAsia="Times New Roman" w:hAnsi="Times New Roman" w:cs="Times New Roman"/>
          <w:sz w:val="27"/>
          <w:szCs w:val="27"/>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bookmarkEnd w:id="0"/>
    <w:p w:rsidR="00E77C69" w:rsidRPr="00A64217" w:rsidRDefault="00E77C69" w:rsidP="00A64217">
      <w:pPr>
        <w:ind w:firstLine="567"/>
        <w:jc w:val="both"/>
        <w:rPr>
          <w:rFonts w:ascii="Times New Roman" w:hAnsi="Times New Roman" w:cs="Times New Roman"/>
        </w:rPr>
      </w:pPr>
    </w:p>
    <w:sectPr w:rsidR="00E77C69" w:rsidRPr="00A64217" w:rsidSect="00E77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C5219"/>
    <w:multiLevelType w:val="multilevel"/>
    <w:tmpl w:val="492E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F7FC1"/>
    <w:rsid w:val="00073A54"/>
    <w:rsid w:val="000B1F0C"/>
    <w:rsid w:val="001E3706"/>
    <w:rsid w:val="00250C43"/>
    <w:rsid w:val="003376DB"/>
    <w:rsid w:val="004139D0"/>
    <w:rsid w:val="004C5430"/>
    <w:rsid w:val="00513FA6"/>
    <w:rsid w:val="0060298D"/>
    <w:rsid w:val="0064318D"/>
    <w:rsid w:val="006539C9"/>
    <w:rsid w:val="00684174"/>
    <w:rsid w:val="006F7D7E"/>
    <w:rsid w:val="006F7FC1"/>
    <w:rsid w:val="0096587B"/>
    <w:rsid w:val="0098149C"/>
    <w:rsid w:val="00A45FB5"/>
    <w:rsid w:val="00A64217"/>
    <w:rsid w:val="00A959A8"/>
    <w:rsid w:val="00AB0215"/>
    <w:rsid w:val="00B25661"/>
    <w:rsid w:val="00B35B05"/>
    <w:rsid w:val="00D4241F"/>
    <w:rsid w:val="00E26964"/>
    <w:rsid w:val="00E77C69"/>
    <w:rsid w:val="00EB492E"/>
    <w:rsid w:val="00EC79F7"/>
    <w:rsid w:val="00ED3D3B"/>
    <w:rsid w:val="00EE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8B9DF-B20A-437F-A2CD-76BCA60E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69"/>
  </w:style>
  <w:style w:type="paragraph" w:styleId="1">
    <w:name w:val="heading 1"/>
    <w:basedOn w:val="a"/>
    <w:link w:val="10"/>
    <w:uiPriority w:val="9"/>
    <w:qFormat/>
    <w:rsid w:val="006F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FC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7FC1"/>
    <w:rPr>
      <w:color w:val="0000FF"/>
      <w:u w:val="single"/>
    </w:rPr>
  </w:style>
  <w:style w:type="paragraph" w:styleId="a4">
    <w:name w:val="Normal (Web)"/>
    <w:basedOn w:val="a"/>
    <w:uiPriority w:val="99"/>
    <w:semiHidden/>
    <w:unhideWhenUsed/>
    <w:rsid w:val="006F7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7FC1"/>
    <w:rPr>
      <w:b/>
      <w:bCs/>
    </w:rPr>
  </w:style>
  <w:style w:type="character" w:styleId="a6">
    <w:name w:val="Emphasis"/>
    <w:basedOn w:val="a0"/>
    <w:uiPriority w:val="20"/>
    <w:qFormat/>
    <w:rsid w:val="006F7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44149">
      <w:bodyDiv w:val="1"/>
      <w:marLeft w:val="0"/>
      <w:marRight w:val="0"/>
      <w:marTop w:val="0"/>
      <w:marBottom w:val="0"/>
      <w:divBdr>
        <w:top w:val="none" w:sz="0" w:space="0" w:color="auto"/>
        <w:left w:val="none" w:sz="0" w:space="0" w:color="auto"/>
        <w:bottom w:val="none" w:sz="0" w:space="0" w:color="auto"/>
        <w:right w:val="none" w:sz="0" w:space="0" w:color="auto"/>
      </w:divBdr>
      <w:divsChild>
        <w:div w:id="353966840">
          <w:marLeft w:val="0"/>
          <w:marRight w:val="0"/>
          <w:marTop w:val="0"/>
          <w:marBottom w:val="0"/>
          <w:divBdr>
            <w:top w:val="none" w:sz="0" w:space="0" w:color="auto"/>
            <w:left w:val="none" w:sz="0" w:space="0" w:color="auto"/>
            <w:bottom w:val="none" w:sz="0" w:space="0" w:color="auto"/>
            <w:right w:val="none" w:sz="0" w:space="0" w:color="auto"/>
          </w:divBdr>
          <w:divsChild>
            <w:div w:id="2124227043">
              <w:marLeft w:val="0"/>
              <w:marRight w:val="0"/>
              <w:marTop w:val="0"/>
              <w:marBottom w:val="502"/>
              <w:divBdr>
                <w:top w:val="none" w:sz="0" w:space="0" w:color="auto"/>
                <w:left w:val="none" w:sz="0" w:space="0" w:color="auto"/>
                <w:bottom w:val="none" w:sz="0" w:space="0" w:color="auto"/>
                <w:right w:val="none" w:sz="0" w:space="0" w:color="auto"/>
              </w:divBdr>
              <w:divsChild>
                <w:div w:id="323897532">
                  <w:marLeft w:val="0"/>
                  <w:marRight w:val="0"/>
                  <w:marTop w:val="0"/>
                  <w:marBottom w:val="0"/>
                  <w:divBdr>
                    <w:top w:val="none" w:sz="0" w:space="0" w:color="auto"/>
                    <w:left w:val="none" w:sz="0" w:space="0" w:color="auto"/>
                    <w:bottom w:val="none" w:sz="0" w:space="0" w:color="auto"/>
                    <w:right w:val="none" w:sz="0" w:space="0" w:color="auto"/>
                  </w:divBdr>
                </w:div>
              </w:divsChild>
            </w:div>
            <w:div w:id="1991784652">
              <w:marLeft w:val="0"/>
              <w:marRight w:val="0"/>
              <w:marTop w:val="0"/>
              <w:marBottom w:val="0"/>
              <w:divBdr>
                <w:top w:val="none" w:sz="0" w:space="0" w:color="auto"/>
                <w:left w:val="none" w:sz="0" w:space="0" w:color="auto"/>
                <w:bottom w:val="none" w:sz="0" w:space="0" w:color="auto"/>
                <w:right w:val="none" w:sz="0" w:space="0" w:color="auto"/>
              </w:divBdr>
              <w:divsChild>
                <w:div w:id="104928003">
                  <w:marLeft w:val="0"/>
                  <w:marRight w:val="0"/>
                  <w:marTop w:val="0"/>
                  <w:marBottom w:val="0"/>
                  <w:divBdr>
                    <w:top w:val="none" w:sz="0" w:space="0" w:color="auto"/>
                    <w:left w:val="none" w:sz="0" w:space="0" w:color="auto"/>
                    <w:bottom w:val="none" w:sz="0" w:space="0" w:color="auto"/>
                    <w:right w:val="none" w:sz="0" w:space="0" w:color="auto"/>
                  </w:divBdr>
                  <w:divsChild>
                    <w:div w:id="907417014">
                      <w:marLeft w:val="0"/>
                      <w:marRight w:val="0"/>
                      <w:marTop w:val="0"/>
                      <w:marBottom w:val="0"/>
                      <w:divBdr>
                        <w:top w:val="none" w:sz="0" w:space="0" w:color="auto"/>
                        <w:left w:val="none" w:sz="0" w:space="0" w:color="auto"/>
                        <w:bottom w:val="none" w:sz="0" w:space="0" w:color="auto"/>
                        <w:right w:val="none" w:sz="0" w:space="0" w:color="auto"/>
                      </w:divBdr>
                      <w:divsChild>
                        <w:div w:id="2041971503">
                          <w:marLeft w:val="0"/>
                          <w:marRight w:val="0"/>
                          <w:marTop w:val="0"/>
                          <w:marBottom w:val="0"/>
                          <w:divBdr>
                            <w:top w:val="none" w:sz="0" w:space="0" w:color="auto"/>
                            <w:left w:val="none" w:sz="0" w:space="0" w:color="auto"/>
                            <w:bottom w:val="none" w:sz="0" w:space="0" w:color="auto"/>
                            <w:right w:val="none" w:sz="0" w:space="0" w:color="auto"/>
                          </w:divBdr>
                          <w:divsChild>
                            <w:div w:id="117723288">
                              <w:marLeft w:val="0"/>
                              <w:marRight w:val="0"/>
                              <w:marTop w:val="0"/>
                              <w:marBottom w:val="0"/>
                              <w:divBdr>
                                <w:top w:val="none" w:sz="0" w:space="0" w:color="auto"/>
                                <w:left w:val="none" w:sz="0" w:space="0" w:color="auto"/>
                                <w:bottom w:val="none" w:sz="0" w:space="0" w:color="auto"/>
                                <w:right w:val="none" w:sz="0" w:space="0" w:color="auto"/>
                              </w:divBdr>
                              <w:divsChild>
                                <w:div w:id="1965385478">
                                  <w:marLeft w:val="0"/>
                                  <w:marRight w:val="0"/>
                                  <w:marTop w:val="0"/>
                                  <w:marBottom w:val="0"/>
                                  <w:divBdr>
                                    <w:top w:val="none" w:sz="0" w:space="0" w:color="auto"/>
                                    <w:left w:val="none" w:sz="0" w:space="0" w:color="auto"/>
                                    <w:bottom w:val="none" w:sz="0" w:space="0" w:color="auto"/>
                                    <w:right w:val="none" w:sz="0" w:space="0" w:color="auto"/>
                                  </w:divBdr>
                                  <w:divsChild>
                                    <w:div w:id="1229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computer</cp:lastModifiedBy>
  <cp:revision>3</cp:revision>
  <dcterms:created xsi:type="dcterms:W3CDTF">2020-02-11T12:42:00Z</dcterms:created>
  <dcterms:modified xsi:type="dcterms:W3CDTF">2020-02-11T14:39:00Z</dcterms:modified>
</cp:coreProperties>
</file>