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33" w:rsidRPr="00FD2EF2" w:rsidRDefault="000D2433" w:rsidP="000D2433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i/>
          <w:color w:val="1F497D" w:themeColor="text2"/>
          <w:sz w:val="36"/>
          <w:szCs w:val="36"/>
        </w:rPr>
      </w:pPr>
      <w:r w:rsidRPr="00FD2EF2">
        <w:rPr>
          <w:rStyle w:val="c2"/>
          <w:b/>
          <w:i/>
          <w:color w:val="1F497D" w:themeColor="text2"/>
          <w:sz w:val="36"/>
          <w:szCs w:val="36"/>
        </w:rPr>
        <w:t>Предупреждение подростковой преступности и безнадзорности.</w:t>
      </w:r>
    </w:p>
    <w:p w:rsidR="000D2433" w:rsidRDefault="000D2433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ED026D" w:rsidRDefault="00ED026D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осознает какие совершаемые им противоправные деяния ведут к тяжелым и трудно-исправимым последствиям.</w:t>
      </w:r>
    </w:p>
    <w:p w:rsidR="009964DD" w:rsidRDefault="009964DD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F4AB3" w:rsidRDefault="000F4AB3" w:rsidP="000F4AB3">
      <w:pPr>
        <w:pStyle w:val="c1"/>
        <w:shd w:val="clear" w:color="auto" w:fill="FFFFFF"/>
        <w:spacing w:before="0" w:beforeAutospacing="0" w:after="0" w:afterAutospacing="0"/>
        <w:ind w:firstLine="357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118530" cy="4193628"/>
            <wp:effectExtent l="19050" t="0" r="0" b="0"/>
            <wp:docPr id="3" name="Рисунок 3" descr="http://judougansk.ru/userfls/editor/large/651_otv-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dougansk.ru/userfls/editor/large/651_otv-t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92" cy="419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4E" w:rsidRDefault="00E84B4E" w:rsidP="00ED026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84B4E" w:rsidRPr="00C158A6" w:rsidRDefault="00E84B4E" w:rsidP="00C158A6">
      <w:pPr>
        <w:pStyle w:val="c1"/>
        <w:shd w:val="clear" w:color="auto" w:fill="FFFFFF"/>
        <w:spacing w:before="0" w:beforeAutospacing="0" w:after="0" w:afterAutospacing="0"/>
        <w:ind w:left="-567" w:firstLine="357"/>
        <w:jc w:val="center"/>
        <w:rPr>
          <w:rStyle w:val="c2"/>
          <w:b/>
          <w:color w:val="0070C0"/>
          <w:sz w:val="28"/>
          <w:szCs w:val="28"/>
        </w:rPr>
      </w:pPr>
      <w:r w:rsidRPr="00C158A6">
        <w:rPr>
          <w:rStyle w:val="c2"/>
          <w:b/>
          <w:color w:val="0070C0"/>
          <w:sz w:val="28"/>
          <w:szCs w:val="28"/>
        </w:rPr>
        <w:t>Признаками проблемных детей могут являться:</w:t>
      </w:r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1. </w:t>
      </w:r>
      <w:r>
        <w:rPr>
          <w:rStyle w:val="c2"/>
          <w:color w:val="000000"/>
          <w:sz w:val="28"/>
          <w:szCs w:val="28"/>
          <w:u w:val="single"/>
        </w:rPr>
        <w:t>Уклонение от учебы вследствие</w:t>
      </w:r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9964DD">
      <w:pPr>
        <w:pStyle w:val="c1"/>
        <w:shd w:val="clear" w:color="auto" w:fill="FFFFFF"/>
        <w:tabs>
          <w:tab w:val="right" w:pos="9779"/>
        </w:tabs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неуспеваемости по большинству предметов;</w:t>
      </w:r>
      <w:r w:rsidR="009964DD">
        <w:rPr>
          <w:rStyle w:val="c2"/>
          <w:color w:val="000000"/>
          <w:sz w:val="28"/>
          <w:szCs w:val="28"/>
        </w:rPr>
        <w:tab/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отставания в интеллектуальном развитии;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ориентации  на другие виды деятельности;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отсутствия познавательных интересов.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2. </w:t>
      </w:r>
      <w:r>
        <w:rPr>
          <w:rStyle w:val="c2"/>
          <w:color w:val="000000"/>
          <w:sz w:val="28"/>
          <w:szCs w:val="28"/>
          <w:u w:val="single"/>
        </w:rPr>
        <w:t>Низкая общественно-трудовая активность</w:t>
      </w:r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отказ от общественных поручений;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пренебрежительное отношение к делам класса;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демонстративный отказ от участия в трудовых делах;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пренебрежительное отношение к общественной собственности, ее порча.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3. </w:t>
      </w:r>
      <w:r>
        <w:rPr>
          <w:rStyle w:val="c2"/>
          <w:color w:val="000000"/>
          <w:sz w:val="28"/>
          <w:szCs w:val="28"/>
          <w:u w:val="single"/>
        </w:rPr>
        <w:t>Негативные проявления</w:t>
      </w:r>
      <w:r>
        <w:rPr>
          <w:rStyle w:val="c2"/>
          <w:color w:val="000000"/>
          <w:sz w:val="28"/>
          <w:szCs w:val="28"/>
        </w:rPr>
        <w:t>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употребление спиртных напитков;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употребление психотропных и токсических веществ;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– тяга к азартным играм;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курение;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нездоровые сексуальные проявления.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4. </w:t>
      </w:r>
      <w:r>
        <w:rPr>
          <w:rStyle w:val="c2"/>
          <w:color w:val="000000"/>
          <w:sz w:val="28"/>
          <w:szCs w:val="28"/>
          <w:u w:val="single"/>
        </w:rPr>
        <w:t>Негативизм в оценке действительности.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5. </w:t>
      </w:r>
      <w:r>
        <w:rPr>
          <w:rStyle w:val="c2"/>
          <w:color w:val="000000"/>
          <w:sz w:val="28"/>
          <w:szCs w:val="28"/>
          <w:u w:val="single"/>
        </w:rPr>
        <w:t>Повышенная критичность по отношению к педагогам и взрослым: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грубость;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драки;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прогулы;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пропуски занятий;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недисциплинированность на уроках;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избиение слабых, младших;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вымогательство;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жестокое отношение к животным;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воровство;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нарушение общественного порядка;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немотивированные поступки.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6. </w:t>
      </w:r>
      <w:r>
        <w:rPr>
          <w:rStyle w:val="c2"/>
          <w:color w:val="000000"/>
          <w:sz w:val="28"/>
          <w:szCs w:val="28"/>
          <w:u w:val="single"/>
        </w:rPr>
        <w:t>Отношение к воспитательным мероприятиям: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равнодушное;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скептическое;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негативное;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– ожесточенное.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E84B4E" w:rsidRPr="00C158A6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b/>
          <w:color w:val="0070C0"/>
          <w:sz w:val="28"/>
          <w:szCs w:val="28"/>
        </w:rPr>
      </w:pPr>
      <w:r w:rsidRPr="00E84B4E">
        <w:rPr>
          <w:rStyle w:val="c2"/>
          <w:b/>
          <w:color w:val="000000"/>
          <w:sz w:val="28"/>
          <w:szCs w:val="28"/>
        </w:rPr>
        <w:t xml:space="preserve">  </w:t>
      </w:r>
      <w:bookmarkStart w:id="0" w:name="_GoBack"/>
      <w:r w:rsidRPr="00C158A6">
        <w:rPr>
          <w:rStyle w:val="c2"/>
          <w:b/>
          <w:color w:val="0070C0"/>
          <w:sz w:val="28"/>
          <w:szCs w:val="28"/>
        </w:rPr>
        <w:t> Почему формируется такое поведение?  Что влияет на подростков?</w:t>
      </w:r>
      <w:bookmarkEnd w:id="0"/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84B4E" w:rsidRP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E84B4E">
        <w:rPr>
          <w:rStyle w:val="c2"/>
          <w:color w:val="000000"/>
          <w:sz w:val="28"/>
          <w:szCs w:val="28"/>
          <w:u w:val="single"/>
        </w:rPr>
        <w:t>1. Неблагоприятные условия семейного воспитания.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ребенка самый действенный образец это его родители. 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>2. Недостаточное внимание и любовь со стороны родителей.</w:t>
      </w:r>
      <w:r>
        <w:rPr>
          <w:rStyle w:val="c2"/>
          <w:color w:val="000000"/>
          <w:sz w:val="28"/>
          <w:szCs w:val="28"/>
        </w:rPr>
        <w:t xml:space="preserve">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 xml:space="preserve">3. </w:t>
      </w:r>
      <w:proofErr w:type="spellStart"/>
      <w:r w:rsidRPr="00E84B4E">
        <w:rPr>
          <w:rStyle w:val="c2"/>
          <w:color w:val="000000"/>
          <w:sz w:val="28"/>
          <w:szCs w:val="28"/>
          <w:u w:val="single"/>
        </w:rPr>
        <w:t>Гиперопека</w:t>
      </w:r>
      <w:proofErr w:type="spellEnd"/>
      <w:r w:rsidRPr="00E84B4E"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 xml:space="preserve"> Нет свободы выбора у ребенка, так </w:t>
      </w:r>
      <w:proofErr w:type="gramStart"/>
      <w:r>
        <w:rPr>
          <w:rStyle w:val="c2"/>
          <w:color w:val="000000"/>
          <w:sz w:val="28"/>
          <w:szCs w:val="28"/>
        </w:rPr>
        <w:t>как  родители</w:t>
      </w:r>
      <w:proofErr w:type="gramEnd"/>
      <w:r>
        <w:rPr>
          <w:rStyle w:val="c2"/>
          <w:color w:val="000000"/>
          <w:sz w:val="28"/>
          <w:szCs w:val="28"/>
        </w:rPr>
        <w:t xml:space="preserve">  боясь, чтобы их дети не наделали ошибок,  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E84B4E">
        <w:rPr>
          <w:rStyle w:val="c2"/>
          <w:color w:val="000000"/>
          <w:sz w:val="28"/>
          <w:szCs w:val="28"/>
          <w:u w:val="single"/>
        </w:rPr>
        <w:t>4. Чрезмерное удовлетворение потребностей ребенка.</w:t>
      </w:r>
      <w:r>
        <w:rPr>
          <w:rStyle w:val="c2"/>
          <w:color w:val="000000"/>
          <w:sz w:val="28"/>
          <w:szCs w:val="28"/>
        </w:rPr>
        <w:t xml:space="preserve"> В семьях, где детям ни в чем не отказывают, потакают любым капризам, избавляют от домашних обязанностей, вырастают не просто лентяи, а потребители, жаждущие все новых и новых удовольствий и благ. Отсутствие привычки к разумному </w:t>
      </w:r>
      <w:r>
        <w:rPr>
          <w:rStyle w:val="c2"/>
          <w:color w:val="000000"/>
          <w:sz w:val="28"/>
          <w:szCs w:val="28"/>
        </w:rPr>
        <w:lastRenderedPageBreak/>
        <w:t>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E84B4E" w:rsidRDefault="00E84B4E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E84B4E">
        <w:rPr>
          <w:rStyle w:val="c2"/>
          <w:color w:val="000000"/>
          <w:sz w:val="28"/>
          <w:szCs w:val="28"/>
          <w:u w:val="single"/>
        </w:rPr>
        <w:t>5. Чрезмерная требовательность и авторитарность родителей.</w:t>
      </w:r>
      <w:r>
        <w:rPr>
          <w:rStyle w:val="c2"/>
          <w:color w:val="000000"/>
          <w:sz w:val="28"/>
          <w:szCs w:val="28"/>
        </w:rPr>
        <w:t xml:space="preserve">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EE0047" w:rsidRDefault="00EE0047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09665" cy="4660699"/>
            <wp:effectExtent l="19050" t="0" r="635" b="0"/>
            <wp:docPr id="6" name="Рисунок 6" descr="C:\Users\Ученик\Downloads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ownloads\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6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47" w:rsidRDefault="00EE0047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</w:p>
    <w:p w:rsidR="00D060F8" w:rsidRDefault="00D060F8" w:rsidP="00E84B4E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D060F8" w:rsidSect="009964D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26D"/>
    <w:rsid w:val="000D2433"/>
    <w:rsid w:val="000F4AB3"/>
    <w:rsid w:val="006C2D30"/>
    <w:rsid w:val="009964DD"/>
    <w:rsid w:val="00A2449B"/>
    <w:rsid w:val="00C158A6"/>
    <w:rsid w:val="00D060F8"/>
    <w:rsid w:val="00E84B4E"/>
    <w:rsid w:val="00ED026D"/>
    <w:rsid w:val="00EE0047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2A40-7233-4753-AE07-F54070F4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026D"/>
  </w:style>
  <w:style w:type="paragraph" w:styleId="a3">
    <w:name w:val="Balloon Text"/>
    <w:basedOn w:val="a"/>
    <w:link w:val="a4"/>
    <w:uiPriority w:val="99"/>
    <w:semiHidden/>
    <w:unhideWhenUsed/>
    <w:rsid w:val="00A2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computer</cp:lastModifiedBy>
  <cp:revision>14</cp:revision>
  <dcterms:created xsi:type="dcterms:W3CDTF">2020-06-18T07:47:00Z</dcterms:created>
  <dcterms:modified xsi:type="dcterms:W3CDTF">2020-06-19T04:09:00Z</dcterms:modified>
</cp:coreProperties>
</file>