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90" w:rsidRPr="00E046A1" w:rsidRDefault="002B6190" w:rsidP="002B619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spacing w:val="-6"/>
          <w:kern w:val="36"/>
          <w:sz w:val="48"/>
          <w:szCs w:val="48"/>
          <w:lang w:eastAsia="ru-RU"/>
        </w:rPr>
      </w:pPr>
      <w:r w:rsidRPr="00E046A1">
        <w:rPr>
          <w:rFonts w:ascii="Times New Roman" w:eastAsia="Times New Roman" w:hAnsi="Times New Roman" w:cs="Times New Roman"/>
          <w:b/>
          <w:i/>
          <w:color w:val="FF0000"/>
          <w:spacing w:val="-6"/>
          <w:kern w:val="36"/>
          <w:sz w:val="48"/>
          <w:szCs w:val="48"/>
          <w:lang w:eastAsia="ru-RU"/>
        </w:rPr>
        <w:t>Безопасность на водоемах в летний период</w:t>
      </w:r>
    </w:p>
    <w:p w:rsidR="00AA68A6" w:rsidRPr="002B6190" w:rsidRDefault="00AA68A6" w:rsidP="002B619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F9F1F0" wp14:editId="79C38044">
            <wp:extent cx="5940425" cy="4727575"/>
            <wp:effectExtent l="0" t="0" r="3175" b="0"/>
            <wp:docPr id="2" name="Рисунок 2" descr="https://lutugino.su/uploads/posts/2020-06/1593501476_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tugino.su/uploads/posts/2020-06/1593501476_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190" w:rsidRPr="00606D4D" w:rsidRDefault="002B6190" w:rsidP="00606D4D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</w:t>
      </w:r>
      <w:r w:rsidRPr="00606D4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холодные ключи.</w:t>
      </w:r>
    </w:p>
    <w:p w:rsidR="002B6190" w:rsidRPr="00606D4D" w:rsidRDefault="002B6190" w:rsidP="00606D4D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Летом на водоемах следует соблюдать определенные правила безопасного поведения. Во-первых, следует избегать купания в незнакомых местах, специально </w:t>
      </w:r>
      <w:r w:rsidRPr="00606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оборудованных для этой цели. 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Во-в</w:t>
      </w:r>
      <w:r w:rsidRPr="00606D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торых, при купании запрещается:</w:t>
      </w:r>
    </w:p>
    <w:p w:rsidR="00606D4D" w:rsidRPr="00606D4D" w:rsidRDefault="002B6190" w:rsidP="00606D4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заплывать за границы зоны купания;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подплывать к движущимся судам, лодкам, катерам, катамаранам, гидроциклам;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нырять и долго находиться под водой;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долго находиться в холодной воде;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купаться на голодный желудок;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проводить в воде игры, связанные с нырянием и захватом друг друга;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плавать на досках, лежаках, бревнах, надувных матрасах и камерах (за пределы 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нормы заплыва);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подавать крики ложной тревоги;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приводить с собой собак и др. животных.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Необходимо уметь не только плавать, но и отдыхать на воде.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 Помните! Только неукоснительное соблюдение мер безопасного поведения н</w:t>
      </w:r>
      <w:r w:rsidR="00606D4D" w:rsidRPr="00606D4D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воде может предупредить беду.</w:t>
      </w:r>
    </w:p>
    <w:p w:rsidR="00606D4D" w:rsidRPr="00606D4D" w:rsidRDefault="002B6190" w:rsidP="00606D4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1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УВАЖАЕМЫЕ РОДИТЕЛИ!</w:t>
      </w:r>
    </w:p>
    <w:p w:rsidR="00606D4D" w:rsidRPr="00606D4D" w:rsidRDefault="002B6190" w:rsidP="00606D4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1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Безопасность жизни детей на водоемах во многих случаях зависит ТОЛЬКО ОТ ВАС!</w:t>
      </w:r>
    </w:p>
    <w:p w:rsidR="002C66E4" w:rsidRDefault="002B6190" w:rsidP="00606D4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наступлением теплой погоды, в целях недопущения гибели детей на водоемах в летний период Государственная  инспекция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2B61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</w:t>
      </w:r>
      <w:r w:rsidRPr="002B619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AA68A6" w:rsidRPr="00606D4D" w:rsidRDefault="00AA68A6" w:rsidP="00606D4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A68A6" w:rsidRPr="00606D4D" w:rsidSect="002B6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99"/>
    <w:rsid w:val="002B6190"/>
    <w:rsid w:val="002C66E4"/>
    <w:rsid w:val="00606D4D"/>
    <w:rsid w:val="00AA68A6"/>
    <w:rsid w:val="00C23899"/>
    <w:rsid w:val="00E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08A1-E7F1-46E5-8CDC-3014FE2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1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1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4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4</cp:revision>
  <dcterms:created xsi:type="dcterms:W3CDTF">2020-07-15T09:46:00Z</dcterms:created>
  <dcterms:modified xsi:type="dcterms:W3CDTF">2020-07-16T06:06:00Z</dcterms:modified>
</cp:coreProperties>
</file>