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5" w:rsidRPr="00620B61" w:rsidRDefault="00523CD5" w:rsidP="00620B61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620B61">
        <w:rPr>
          <w:rFonts w:ascii="Times New Roman" w:hAnsi="Times New Roman" w:cs="Times New Roman"/>
          <w:b/>
          <w:i/>
          <w:color w:val="FF0000"/>
          <w:sz w:val="44"/>
          <w:szCs w:val="44"/>
        </w:rPr>
        <w:t>Проект "Марафон здоровья":</w:t>
      </w:r>
    </w:p>
    <w:p w:rsidR="00523CD5" w:rsidRPr="00C03597" w:rsidRDefault="00523CD5" w:rsidP="00523C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03597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proofErr w:type="gramStart"/>
      <w:r w:rsidRPr="00C03597">
        <w:rPr>
          <w:rFonts w:ascii="Times New Roman" w:hAnsi="Times New Roman" w:cs="Times New Roman"/>
          <w:iCs/>
          <w:sz w:val="24"/>
          <w:szCs w:val="24"/>
        </w:rPr>
        <w:t>взял своё начло</w:t>
      </w:r>
      <w:proofErr w:type="gramEnd"/>
      <w:r w:rsidRPr="00C035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C035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2012 году</w:t>
      </w:r>
      <w:r w:rsidRPr="00C03597">
        <w:rPr>
          <w:rFonts w:ascii="Times New Roman" w:hAnsi="Times New Roman" w:cs="Times New Roman"/>
          <w:iCs/>
          <w:sz w:val="24"/>
          <w:szCs w:val="24"/>
        </w:rPr>
        <w:t>, автор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C03597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Ватрала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С.Н. и </w:t>
      </w:r>
      <w:r w:rsidRPr="00237FD5">
        <w:rPr>
          <w:rFonts w:ascii="Times New Roman" w:hAnsi="Times New Roman" w:cs="Times New Roman"/>
          <w:bCs/>
          <w:iCs/>
          <w:sz w:val="24"/>
          <w:szCs w:val="24"/>
        </w:rPr>
        <w:t>А.И. Красюченко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035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3CD5" w:rsidRDefault="00523CD5" w:rsidP="00523CD5">
      <w:pPr>
        <w:pStyle w:val="a3"/>
        <w:rPr>
          <w:color w:val="000000"/>
        </w:rPr>
      </w:pPr>
      <w:r w:rsidRPr="00C03597">
        <w:rPr>
          <w:color w:val="000000"/>
        </w:rPr>
        <w:tab/>
        <w:t xml:space="preserve">Цель </w:t>
      </w:r>
      <w:proofErr w:type="gramStart"/>
      <w:r w:rsidRPr="00C03597">
        <w:rPr>
          <w:color w:val="000000"/>
        </w:rPr>
        <w:t>:Ф</w:t>
      </w:r>
      <w:proofErr w:type="gramEnd"/>
      <w:r w:rsidRPr="00C03597">
        <w:rPr>
          <w:color w:val="000000"/>
        </w:rPr>
        <w:t>ормирование и развитие у подрастающего поколения культуры здорового образа жизни, укрепление нравственных ориентиров и сохранение здоровья школьников</w:t>
      </w:r>
      <w:r w:rsidRPr="00C03597">
        <w:rPr>
          <w:rStyle w:val="apple-converted-space"/>
          <w:color w:val="000000"/>
        </w:rPr>
        <w:t> </w:t>
      </w:r>
      <w:r w:rsidRPr="00C03597">
        <w:rPr>
          <w:color w:val="000000"/>
        </w:rPr>
        <w:t>через организацию комплекса творческих, спортивных и познавательных мероприятий, призванных показать как здорово, престижно и интересно вести здоровый образ жизни</w:t>
      </w:r>
    </w:p>
    <w:p w:rsidR="00523CD5" w:rsidRPr="00C03597" w:rsidRDefault="00523CD5" w:rsidP="00523CD5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8972" cy="2863780"/>
            <wp:effectExtent l="19050" t="0" r="3678" b="0"/>
            <wp:docPr id="8" name="Рисунок 5" descr="C:\Users\Учитель\Desktop\2016-17\фото на сайт-17\фото окт -16\IMG_20161008_09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2016-17\фото на сайт-17\фото окт -16\IMG_20161008_09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40" cy="286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084754" cy="2908828"/>
            <wp:effectExtent l="19050" t="0" r="0" b="0"/>
            <wp:docPr id="9" name="Рисунок 6" descr="C:\Users\Учитель\Desktop\2016-17\фото на сайт-17\фото окт -16\IMG_20161008_0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2016-17\фото на сайт-17\фото окт -16\IMG_20161008_09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96" cy="292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5" w:rsidRPr="00C03597" w:rsidRDefault="00523CD5" w:rsidP="00523CD5">
      <w:pPr>
        <w:pStyle w:val="a3"/>
        <w:rPr>
          <w:b/>
          <w:color w:val="000000"/>
        </w:rPr>
      </w:pPr>
      <w:r w:rsidRPr="00C03597">
        <w:rPr>
          <w:b/>
          <w:color w:val="000000"/>
        </w:rPr>
        <w:t>Мероприятия в рамках проекта:</w:t>
      </w:r>
    </w:p>
    <w:p w:rsidR="00523CD5" w:rsidRPr="00C03597" w:rsidRDefault="00523CD5" w:rsidP="00523CD5">
      <w:pPr>
        <w:pStyle w:val="a3"/>
        <w:rPr>
          <w:color w:val="000000"/>
        </w:rPr>
      </w:pPr>
      <w:r w:rsidRPr="00C03597">
        <w:rPr>
          <w:color w:val="000000"/>
        </w:rPr>
        <w:t>Спартакиада здоровья</w:t>
      </w:r>
    </w:p>
    <w:p w:rsidR="00523CD5" w:rsidRPr="00C03597" w:rsidRDefault="00523CD5" w:rsidP="00523CD5">
      <w:pPr>
        <w:pStyle w:val="a3"/>
        <w:rPr>
          <w:color w:val="000000"/>
        </w:rPr>
      </w:pPr>
      <w:r w:rsidRPr="00C03597">
        <w:rPr>
          <w:color w:val="000000"/>
        </w:rPr>
        <w:t xml:space="preserve">Танцевальный </w:t>
      </w:r>
      <w:proofErr w:type="spellStart"/>
      <w:r w:rsidRPr="00C03597">
        <w:rPr>
          <w:color w:val="000000"/>
        </w:rPr>
        <w:t>флешмоб</w:t>
      </w:r>
      <w:proofErr w:type="spellEnd"/>
    </w:p>
    <w:p w:rsidR="00523CD5" w:rsidRPr="00C03597" w:rsidRDefault="00523CD5" w:rsidP="00523CD5">
      <w:pPr>
        <w:pStyle w:val="a3"/>
        <w:rPr>
          <w:color w:val="000000"/>
        </w:rPr>
      </w:pPr>
      <w:r w:rsidRPr="00C03597">
        <w:rPr>
          <w:color w:val="000000"/>
        </w:rPr>
        <w:t>Анкетирование</w:t>
      </w:r>
    </w:p>
    <w:p w:rsidR="00523CD5" w:rsidRPr="00C03597" w:rsidRDefault="00523CD5" w:rsidP="00523CD5">
      <w:pPr>
        <w:pStyle w:val="a3"/>
        <w:tabs>
          <w:tab w:val="left" w:pos="2295"/>
        </w:tabs>
        <w:rPr>
          <w:color w:val="000000"/>
        </w:rPr>
      </w:pPr>
      <w:r w:rsidRPr="00C03597">
        <w:rPr>
          <w:color w:val="000000"/>
        </w:rPr>
        <w:t>Конкурс рисунков</w:t>
      </w:r>
      <w:r>
        <w:rPr>
          <w:color w:val="000000"/>
        </w:rPr>
        <w:tab/>
      </w:r>
    </w:p>
    <w:p w:rsidR="00523CD5" w:rsidRDefault="00523CD5" w:rsidP="00523CD5">
      <w:pPr>
        <w:pStyle w:val="a3"/>
        <w:rPr>
          <w:color w:val="000000"/>
        </w:rPr>
      </w:pPr>
      <w:r w:rsidRPr="00C03597">
        <w:rPr>
          <w:color w:val="000000"/>
        </w:rPr>
        <w:t>Профилактические беседы с учащимися</w:t>
      </w:r>
    </w:p>
    <w:p w:rsidR="00523CD5" w:rsidRPr="00C03597" w:rsidRDefault="00523CD5" w:rsidP="00523CD5">
      <w:pPr>
        <w:pStyle w:val="a3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345018" cy="3125038"/>
            <wp:effectExtent l="19050" t="0" r="0" b="0"/>
            <wp:docPr id="6" name="Рисунок 3" descr="C:\Users\Учитель\Desktop\2016-17\фото на сайт-17\фото окт -16\IMG_20161008_09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16-17\фото на сайт-17\фото окт -16\IMG_20161008_09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40" cy="312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         </w:t>
      </w:r>
      <w:r>
        <w:rPr>
          <w:noProof/>
          <w:color w:val="000000"/>
        </w:rPr>
        <w:drawing>
          <wp:inline distT="0" distB="0" distL="0" distR="0">
            <wp:extent cx="2442796" cy="3124708"/>
            <wp:effectExtent l="19050" t="0" r="0" b="0"/>
            <wp:docPr id="7" name="Рисунок 4" descr="C:\Users\Учитель\Desktop\2016-17\фото на сайт-17\фото окт -16\IMG_20161008_09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2016-17\фото на сайт-17\фото окт -16\IMG_20161008_092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62" cy="31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5" w:rsidRPr="00C03597" w:rsidRDefault="00523CD5" w:rsidP="0052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проекта</w:t>
      </w:r>
      <w:r w:rsidRPr="00C0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можно считать успешно реализованным. Проведенную профилактическую деятельность отличали: широкий спектр сфер профилактического воздействия, значительный численный охват учащихся и взрослых, позитивная направленность мероприятий и подготовленных материалов, неординарный подход.</w:t>
      </w:r>
    </w:p>
    <w:p w:rsidR="00523CD5" w:rsidRPr="00C03597" w:rsidRDefault="00523CD5" w:rsidP="00523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проекта мы получили следующие результаты: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 теоретические материалы профилактики ЗОЖ среди подрастающего поколения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анкетирование, по результатам которого были намечены пути и концепция реализации проекта.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 успешно реализованы все  мероприятия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вленные в данном проекте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 банк методических разработок, фотографий и видеоролик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Повышена информированность учеников о пользе ведения ЗОЖ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Укреплены навыки ведения здорового образа жизни учащимися.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достижения обучающимися творческих результатов, необходимых для успешной социализации.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приобрели опыт организации и проведения значимой деятельности.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Произошла положительная динамика в личностном развитии учащихся, заключающаяся в умении подростков сопротивляться социальному давлению в отношении  негативных явлений и в развитии способности учеников принимать собственные решения.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Оформлены информационные стенды для учащихся  и родителей.</w:t>
      </w:r>
    </w:p>
    <w:p w:rsidR="00523CD5" w:rsidRPr="00C03597" w:rsidRDefault="00523CD5" w:rsidP="00523C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Оформлена выставка рисунков и плакатов</w:t>
      </w:r>
    </w:p>
    <w:p w:rsidR="00523CD5" w:rsidRPr="00C03597" w:rsidRDefault="00523CD5" w:rsidP="0052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ходе работы над проектом было выяснено, что активные формы более продуктивны и интересны как подросткам, так и педагогам. </w:t>
      </w:r>
    </w:p>
    <w:p w:rsidR="00D36968" w:rsidRDefault="00D36968"/>
    <w:p w:rsidR="00836F10" w:rsidRDefault="00836F10"/>
    <w:p w:rsidR="00836F10" w:rsidRDefault="00836F10"/>
    <w:p w:rsidR="00836F10" w:rsidRDefault="00836F10"/>
    <w:p w:rsidR="00836F10" w:rsidRDefault="00836F10"/>
    <w:p w:rsidR="00836F10" w:rsidRDefault="00836F10"/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Муниципальных</w:t>
      </w:r>
      <w:r w:rsidRPr="00E452B4">
        <w:rPr>
          <w:rFonts w:ascii="Times New Roman" w:hAnsi="Times New Roman" w:cs="Times New Roman"/>
          <w:b/>
          <w:sz w:val="24"/>
          <w:szCs w:val="24"/>
        </w:rPr>
        <w:t xml:space="preserve"> соревнован</w:t>
      </w:r>
      <w:r>
        <w:rPr>
          <w:rFonts w:ascii="Times New Roman" w:hAnsi="Times New Roman" w:cs="Times New Roman"/>
          <w:b/>
          <w:sz w:val="24"/>
          <w:szCs w:val="24"/>
        </w:rPr>
        <w:t>ий: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2B4">
        <w:rPr>
          <w:rFonts w:ascii="Times New Roman" w:hAnsi="Times New Roman" w:cs="Times New Roman"/>
          <w:b/>
          <w:i/>
          <w:sz w:val="24"/>
          <w:szCs w:val="24"/>
        </w:rPr>
        <w:t>1.Всероссийская Олимпиада школьников по физической культуре муниципальный  этап.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2B4">
        <w:rPr>
          <w:rFonts w:ascii="Times New Roman" w:hAnsi="Times New Roman" w:cs="Times New Roman"/>
          <w:i/>
          <w:sz w:val="24"/>
          <w:szCs w:val="24"/>
        </w:rPr>
        <w:t xml:space="preserve"> Призеры: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Бубликова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Дарья 8а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Ющенко Наталья -11кл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Радченко Дмитрий -9акл.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2B4">
        <w:rPr>
          <w:rFonts w:ascii="Times New Roman" w:hAnsi="Times New Roman" w:cs="Times New Roman"/>
          <w:b/>
          <w:i/>
          <w:sz w:val="24"/>
          <w:szCs w:val="24"/>
        </w:rPr>
        <w:t>2.Соревнования по мини-футболу- 1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2B4">
        <w:rPr>
          <w:rFonts w:ascii="Times New Roman" w:hAnsi="Times New Roman" w:cs="Times New Roman"/>
          <w:b/>
          <w:i/>
          <w:sz w:val="24"/>
          <w:szCs w:val="24"/>
        </w:rPr>
        <w:t xml:space="preserve">(Грамота  АГФФ </w:t>
      </w:r>
      <w:proofErr w:type="spellStart"/>
      <w:r w:rsidRPr="00E452B4">
        <w:rPr>
          <w:rFonts w:ascii="Times New Roman" w:hAnsi="Times New Roman" w:cs="Times New Roman"/>
          <w:b/>
          <w:i/>
          <w:sz w:val="24"/>
          <w:szCs w:val="24"/>
        </w:rPr>
        <w:t>В.В.Влазнев</w:t>
      </w:r>
      <w:proofErr w:type="spellEnd"/>
      <w:r w:rsidRPr="00E452B4">
        <w:rPr>
          <w:rFonts w:ascii="Times New Roman" w:hAnsi="Times New Roman" w:cs="Times New Roman"/>
          <w:b/>
          <w:i/>
          <w:sz w:val="24"/>
          <w:szCs w:val="24"/>
        </w:rPr>
        <w:t>,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Намазов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Азад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-          10 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Фатыхов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-    10б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Алекберов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Парвин-10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Санин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Константин-10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Гогян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Эдуард           - 9 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Турянский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Артем   - 8 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Фурсов Даниил         -8в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3. Первенство школьников по баскетболу на Кубок, посвященный освобождению г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зова от военно-фашистских захватчиков- 3 место. (Диплом начальника отдела по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А.А Санин, январь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 Состав команды: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Ранюк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Анастасия-  8в 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Ларченко Анастасия-8в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Каменская Анастасия-8б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Красовская Александра-8б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Бубликова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Дарья-8а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Сидоркина Александра-8а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Михалева Анастасия-8а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4.Соревнования по 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легкой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атлетикесреди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учащихся школ г. Азова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Призеры и победители: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1.Вершанский Даниила, 10а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клв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1500м с результатом  4.46,8 сек.-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lastRenderedPageBreak/>
        <w:t xml:space="preserve">  1 место (Грамота начальника   отдела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А.А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>,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2..Вершанский Даниила, 10а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клв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 800м с результатом-2.13,9 сек.- 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1 место (Грамота начальника отдела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А.А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>,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3.Жигайлова Артема, 10б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толкании ядра с результатом 9.80м-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  3 место (Грамота начальника отдела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А.А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Санин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>,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4.Радченко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Дмитрияв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беге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 800м с результатом-2.22,6 сек, 9а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-3 место (Грамота начальника отдела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А.А Санин,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5.Всероссийский «Кросс наций».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Призеры и победители: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1.Вершанский Даниил,10а кл.-1 место.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2 Михалева Анастасия,8а кл.-1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3.Хомутов Кирилл.8в кл.-1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4. .Величко Тимофей, 6а кл.-1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5.Радченко Дмитрий , 9акл.- 2место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6.Михайлюк Ирина, 9а кл.-2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7.Грищенко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, 8а кл.-2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8.Сухарев Дмитрий, 8а кл.-3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9.Белая Маргарита, 8а кл.-3 место.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6.Соревнования по 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легкоатлетическому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4-х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борью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« Шиповка юных»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Призеры и победители: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Команда юношей 2004-05г.рож.-1 место (Диплом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победителя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>дминистрация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г.Азова, сент.2016г)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Состав команды: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1.Шалагин Станислав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2.Величко Тимофей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3.Тетерин Антон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4.Тарасенко Максим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5.Ермаченко Дмитрий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6.Каптелин Виктор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Команда юношей 2003-02 г.рож.- 3 место(Диплом Администрация г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>зова, сент.2016г)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Состав команды: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lastRenderedPageBreak/>
        <w:t xml:space="preserve">1.Турянский Артем,8в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2.Хомутов Кирилл, 8в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3.Станишевский Михаил, 8бкл.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4.Дорофеев Максим, 8бкл.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5.Радченко Дмитрий, 9а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6.Багмут Дмитрий, 8а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7.Сухарев Дмитрий, 8а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>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В личном первенстве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Радченко Дмитрий, 9а кл.-3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.Величко Тимофей, 6а кл.-3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7.Соревнования по 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легкоатлетическому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3-е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борью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« Шиповка юных»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Призер: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Зазимко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Мария, 3а кл.-3 место.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8.Соревнования по волейболу среди учащихся 2001-2002г.р.  - 1 место (Грамота администрации 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Азова, 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1 место, состав команды: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1.Чепурной Даниил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2.Новиков Александр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3.Кондратьев Максим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4.Нурмагомедов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Иса</w:t>
      </w:r>
      <w:proofErr w:type="spell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5.Радченко Дмитрий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6.Сенюгин Владимир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7.Почанин Даниил.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8.Первенство школьников по футболу « Кубок Победы»- 4 место.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9.Турнир по футболу «Золотая осень» среди детей 2008г-2 место (Диплом директор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Лавриченко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А.А, 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10.Турнир по футболу среди детей 2009-10гг.р.,посвященные 74 годовщине освобождения г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зова от военно-фашистских захватчеков,1 место (Грамота директора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Лавриченко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А.А).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11.Сдача норм ГТО в 2016-17г приняло участие 60 чел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>Аналитическая справка центра сдачи норм ГТО)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12.Соревнования по плаванию муниципального этапа трудящихся Спартакиады Дона -2017г,   2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lastRenderedPageBreak/>
        <w:t>Кравченко Л.Г.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Грамота администрации г Азова, май 2017г), 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Региональные соревнования: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1.Первенство Ростовской области по легкой атлетике-1 место</w:t>
      </w:r>
      <w:proofErr w:type="gram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Вершанский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Даниил  в беге 2000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Грамота Министерство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Ростовской обл,14-15 янв.2017г)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2.Первенство Ростовской области по легкой атлетике-3  место</w:t>
      </w:r>
      <w:proofErr w:type="gram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Вершанский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Даниил  в беге 2000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 Грамота Министерство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Ростовской обл,декабрь.2016г)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3.Областные соревнования по акробатике-2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Мазурина Маргарита. 8а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E452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>Грамота,2016г)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4.Областные соревнования по спортивной акробатике  « Кубок Героя  Советского Союза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Ц.Куникова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>»(6-7 мая 2017г)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Мазурина Маргарита, 8а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(статья в газете)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5.Первенство Ростовской </w:t>
      </w:r>
      <w:proofErr w:type="spellStart"/>
      <w:r w:rsidRPr="00E452B4">
        <w:rPr>
          <w:rFonts w:ascii="Times New Roman" w:hAnsi="Times New Roman" w:cs="Times New Roman"/>
          <w:b/>
          <w:sz w:val="24"/>
          <w:szCs w:val="24"/>
        </w:rPr>
        <w:t>областипо</w:t>
      </w:r>
      <w:proofErr w:type="spell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2B4">
        <w:rPr>
          <w:rFonts w:ascii="Times New Roman" w:hAnsi="Times New Roman" w:cs="Times New Roman"/>
          <w:b/>
          <w:sz w:val="24"/>
          <w:szCs w:val="24"/>
        </w:rPr>
        <w:t>парусному</w:t>
      </w:r>
      <w:proofErr w:type="gramEnd"/>
      <w:r w:rsidRPr="00E452B4">
        <w:rPr>
          <w:rFonts w:ascii="Times New Roman" w:hAnsi="Times New Roman" w:cs="Times New Roman"/>
          <w:b/>
          <w:sz w:val="24"/>
          <w:szCs w:val="24"/>
        </w:rPr>
        <w:t xml:space="preserve"> спорту-2 место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Чесов Евгений ,10б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E452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 xml:space="preserve">Грамота Министерство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Ростовской обл,7авг.2016г)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6.</w:t>
      </w:r>
      <w:r w:rsidRPr="00E452B4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452B4">
        <w:rPr>
          <w:rFonts w:ascii="Times New Roman" w:hAnsi="Times New Roman" w:cs="Times New Roman"/>
          <w:b/>
          <w:sz w:val="24"/>
          <w:szCs w:val="24"/>
        </w:rPr>
        <w:t xml:space="preserve"> Олимпиада Дона по парусному спорту -2 место 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Чесов Евгений ,10б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(Грамота Министерство по </w:t>
      </w:r>
      <w:proofErr w:type="spellStart"/>
      <w:r w:rsidRPr="00E452B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452B4">
        <w:rPr>
          <w:rFonts w:ascii="Times New Roman" w:hAnsi="Times New Roman" w:cs="Times New Roman"/>
          <w:sz w:val="24"/>
          <w:szCs w:val="24"/>
        </w:rPr>
        <w:t xml:space="preserve"> Ростовской </w:t>
      </w:r>
      <w:proofErr w:type="gramStart"/>
      <w:r w:rsidRPr="00E452B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452B4">
        <w:rPr>
          <w:rFonts w:ascii="Times New Roman" w:hAnsi="Times New Roman" w:cs="Times New Roman"/>
          <w:sz w:val="24"/>
          <w:szCs w:val="24"/>
        </w:rPr>
        <w:t>,2авг.2016г)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>Федеральные соревнования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2B4">
        <w:rPr>
          <w:rFonts w:ascii="Times New Roman" w:hAnsi="Times New Roman" w:cs="Times New Roman"/>
          <w:b/>
          <w:sz w:val="24"/>
          <w:szCs w:val="24"/>
        </w:rPr>
        <w:t xml:space="preserve">Кубок России по парусному спорту, Всероссийская регата </w:t>
      </w:r>
    </w:p>
    <w:p w:rsidR="00836F10" w:rsidRPr="00E452B4" w:rsidRDefault="00836F10" w:rsidP="00836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>Чесов Евгений, 10бкл. – 3 место в классе яхт «420» (6-14 мая 2017г статья в газете.)</w:t>
      </w:r>
    </w:p>
    <w:p w:rsidR="00836F10" w:rsidRDefault="00836F10"/>
    <w:sectPr w:rsidR="00836F10" w:rsidSect="00D3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39C"/>
    <w:multiLevelType w:val="multilevel"/>
    <w:tmpl w:val="917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D5"/>
    <w:rsid w:val="00523CD5"/>
    <w:rsid w:val="00620B61"/>
    <w:rsid w:val="00836F10"/>
    <w:rsid w:val="00D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D5"/>
    <w:pPr>
      <w:spacing w:before="100" w:beforeAutospacing="1" w:after="100" w:afterAutospacing="1" w:line="240" w:lineRule="auto"/>
      <w:ind w:left="113" w:righ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CD5"/>
  </w:style>
  <w:style w:type="paragraph" w:customStyle="1" w:styleId="ConsPlusCell">
    <w:name w:val="ConsPlusCell"/>
    <w:rsid w:val="00523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джон</cp:lastModifiedBy>
  <cp:revision>4</cp:revision>
  <dcterms:created xsi:type="dcterms:W3CDTF">2018-01-11T12:30:00Z</dcterms:created>
  <dcterms:modified xsi:type="dcterms:W3CDTF">2018-01-13T17:51:00Z</dcterms:modified>
</cp:coreProperties>
</file>